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WQARETRYYII;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